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4679" w:rsidRDefault="008C3789" w:rsidP="008C3789">
      <w:pPr>
        <w:jc w:val="center"/>
        <w:rPr>
          <w:b/>
          <w:sz w:val="28"/>
        </w:rPr>
      </w:pPr>
      <w:r w:rsidRPr="001D322A">
        <w:rPr>
          <w:b/>
          <w:sz w:val="28"/>
        </w:rPr>
        <w:t>Darba uzdevums</w:t>
      </w:r>
    </w:p>
    <w:p w:rsidR="00896382" w:rsidRPr="001D322A" w:rsidRDefault="00896382" w:rsidP="008C3789">
      <w:pPr>
        <w:jc w:val="center"/>
        <w:rPr>
          <w:b/>
          <w:sz w:val="28"/>
        </w:rPr>
      </w:pPr>
      <w:r>
        <w:rPr>
          <w:b/>
          <w:bCs/>
          <w:szCs w:val="24"/>
        </w:rPr>
        <w:t>Ieceres “</w:t>
      </w:r>
      <w:r>
        <w:rPr>
          <w:b/>
          <w:bCs/>
          <w:i/>
          <w:szCs w:val="24"/>
        </w:rPr>
        <w:t>Daudzstāvu autostāvvietas ar helikoptera laukumu virs tās”</w:t>
      </w:r>
      <w:r>
        <w:rPr>
          <w:b/>
          <w:bCs/>
          <w:szCs w:val="24"/>
        </w:rPr>
        <w:t xml:space="preserve"> papildināšana ar pazemes patvertni</w:t>
      </w:r>
    </w:p>
    <w:p w:rsidR="00070A1A" w:rsidRDefault="00070A1A" w:rsidP="008C3789">
      <w:pPr>
        <w:pStyle w:val="pamattekststabul"/>
        <w:spacing w:before="0" w:beforeAutospacing="0" w:after="0" w:afterAutospacing="0"/>
        <w:rPr>
          <w:b/>
          <w:lang w:val="lv-LV"/>
        </w:rPr>
      </w:pPr>
    </w:p>
    <w:p w:rsidR="00070A1A" w:rsidRDefault="008C3789" w:rsidP="008C3789">
      <w:pPr>
        <w:pStyle w:val="pamattekststabul"/>
        <w:spacing w:before="0" w:beforeAutospacing="0" w:after="0" w:afterAutospacing="0"/>
        <w:rPr>
          <w:lang w:val="lv-LV"/>
        </w:rPr>
      </w:pPr>
      <w:r w:rsidRPr="008C3789">
        <w:rPr>
          <w:b/>
          <w:lang w:val="lv-LV"/>
        </w:rPr>
        <w:t>Mērķis:</w:t>
      </w:r>
      <w:r w:rsidRPr="008C3789">
        <w:rPr>
          <w:lang w:val="lv-LV"/>
        </w:rPr>
        <w:t xml:space="preserve"> </w:t>
      </w:r>
      <w:r w:rsidR="00896382">
        <w:rPr>
          <w:lang w:val="lv-LV"/>
        </w:rPr>
        <w:t>Ieceres</w:t>
      </w:r>
      <w:r>
        <w:rPr>
          <w:lang w:val="lv-LV"/>
        </w:rPr>
        <w:t xml:space="preserve"> </w:t>
      </w:r>
      <w:r w:rsidR="001B1AA7">
        <w:rPr>
          <w:lang w:val="lv-LV"/>
        </w:rPr>
        <w:t xml:space="preserve">“Daudzstāvu autostāvvietas ar helikoptera laukumu virs tās” </w:t>
      </w:r>
      <w:r>
        <w:rPr>
          <w:lang w:val="lv-LV"/>
        </w:rPr>
        <w:t>t</w:t>
      </w:r>
      <w:r w:rsidRPr="008C3789">
        <w:rPr>
          <w:lang w:val="lv-LV"/>
        </w:rPr>
        <w:t xml:space="preserve">ehniskā risinājuma papildināšana </w:t>
      </w:r>
      <w:r w:rsidR="001B1AA7">
        <w:rPr>
          <w:lang w:val="lv-LV"/>
        </w:rPr>
        <w:t xml:space="preserve">ar pazemes patvertni </w:t>
      </w:r>
      <w:r w:rsidRPr="008C3789">
        <w:rPr>
          <w:lang w:val="lv-LV"/>
        </w:rPr>
        <w:t xml:space="preserve">atbilstoši Veselības ministrijas 6.12.2022. </w:t>
      </w:r>
      <w:r w:rsidR="00997CD3" w:rsidRPr="008C3789">
        <w:rPr>
          <w:lang w:val="lv-LV"/>
        </w:rPr>
        <w:t>atzinum</w:t>
      </w:r>
      <w:r w:rsidR="00997CD3">
        <w:rPr>
          <w:lang w:val="lv-LV"/>
        </w:rPr>
        <w:t>ā</w:t>
      </w:r>
      <w:r w:rsidR="00997CD3" w:rsidRPr="008C3789">
        <w:rPr>
          <w:lang w:val="lv-LV"/>
        </w:rPr>
        <w:t xml:space="preserve"> </w:t>
      </w:r>
      <w:r w:rsidRPr="008C3789">
        <w:rPr>
          <w:lang w:val="lv-LV"/>
        </w:rPr>
        <w:t xml:space="preserve">Nr. </w:t>
      </w:r>
      <w:r w:rsidRPr="008C3789">
        <w:rPr>
          <w:noProof/>
          <w:szCs w:val="28"/>
          <w:lang w:val="lv-LV"/>
        </w:rPr>
        <w:t>01-27.1/5678</w:t>
      </w:r>
      <w:r w:rsidRPr="008C3789">
        <w:rPr>
          <w:sz w:val="22"/>
          <w:lang w:val="lv-LV"/>
        </w:rPr>
        <w:t xml:space="preserve"> </w:t>
      </w:r>
      <w:r w:rsidR="00997CD3" w:rsidRPr="008C3789">
        <w:rPr>
          <w:lang w:val="lv-LV"/>
        </w:rPr>
        <w:t>no</w:t>
      </w:r>
      <w:r w:rsidR="00997CD3">
        <w:rPr>
          <w:lang w:val="lv-LV"/>
        </w:rPr>
        <w:t>teiktajam</w:t>
      </w:r>
      <w:r w:rsidR="002064CB">
        <w:rPr>
          <w:lang w:val="lv-LV"/>
        </w:rPr>
        <w:t xml:space="preserve"> (Pielikumā)</w:t>
      </w:r>
      <w:r w:rsidRPr="008C3789">
        <w:rPr>
          <w:lang w:val="lv-LV"/>
        </w:rPr>
        <w:t xml:space="preserve">. </w:t>
      </w:r>
    </w:p>
    <w:p w:rsidR="00070A1A" w:rsidRDefault="00070A1A" w:rsidP="008C3789">
      <w:pPr>
        <w:pStyle w:val="pamattekststabul"/>
        <w:spacing w:before="0" w:beforeAutospacing="0" w:after="0" w:afterAutospacing="0"/>
        <w:rPr>
          <w:lang w:val="lv-LV"/>
        </w:rPr>
      </w:pPr>
    </w:p>
    <w:p w:rsidR="00070A1A" w:rsidRDefault="00070A1A" w:rsidP="00F34E3D">
      <w:pPr>
        <w:pStyle w:val="pamattekststabul"/>
        <w:spacing w:before="0" w:beforeAutospacing="0" w:after="0" w:afterAutospacing="0"/>
        <w:jc w:val="both"/>
        <w:rPr>
          <w:lang w:val="lv-LV"/>
        </w:rPr>
      </w:pPr>
      <w:r w:rsidRPr="00F34E3D">
        <w:rPr>
          <w:b/>
          <w:lang w:val="lv-LV"/>
        </w:rPr>
        <w:t>Pamatojums:</w:t>
      </w:r>
      <w:r>
        <w:rPr>
          <w:lang w:val="lv-LV"/>
        </w:rPr>
        <w:t xml:space="preserve"> Saistībā ar jauna ārstniecības korpusa būvniecības plāniem</w:t>
      </w:r>
      <w:r w:rsidR="00F34E3D">
        <w:rPr>
          <w:lang w:val="lv-LV"/>
        </w:rPr>
        <w:t xml:space="preserve"> un Ministru kabineta noteikumu projekta </w:t>
      </w:r>
      <w:r w:rsidR="00F34E3D" w:rsidRPr="00F34E3D">
        <w:rPr>
          <w:b/>
          <w:i/>
          <w:lang w:val="lv-LV"/>
        </w:rPr>
        <w:t>Patvertņu būvnormatīvs LBN 210-22</w:t>
      </w:r>
      <w:r w:rsidR="00F34E3D">
        <w:rPr>
          <w:lang w:val="lv-LV"/>
        </w:rPr>
        <w:t xml:space="preserve">, </w:t>
      </w:r>
      <w:r w:rsidR="00F34E3D" w:rsidRPr="00F34E3D">
        <w:rPr>
          <w:szCs w:val="28"/>
          <w:lang w:val="lv-LV"/>
        </w:rPr>
        <w:t xml:space="preserve">kas </w:t>
      </w:r>
      <w:r w:rsidR="00997CD3" w:rsidRPr="00F34E3D">
        <w:rPr>
          <w:szCs w:val="28"/>
          <w:lang w:val="lv-LV"/>
        </w:rPr>
        <w:t>izstrādāt</w:t>
      </w:r>
      <w:r w:rsidR="00997CD3">
        <w:rPr>
          <w:szCs w:val="28"/>
          <w:lang w:val="lv-LV"/>
        </w:rPr>
        <w:t>i</w:t>
      </w:r>
      <w:r w:rsidR="00997CD3" w:rsidRPr="00F34E3D">
        <w:rPr>
          <w:szCs w:val="28"/>
          <w:lang w:val="lv-LV"/>
        </w:rPr>
        <w:t xml:space="preserve"> </w:t>
      </w:r>
      <w:r w:rsidR="00F34E3D" w:rsidRPr="00F34E3D">
        <w:rPr>
          <w:szCs w:val="28"/>
          <w:lang w:val="lv-LV"/>
        </w:rPr>
        <w:t>saskaņā ar Būvniecības likuma 5. panta pirmās daļas 3. punktu,</w:t>
      </w:r>
      <w:r w:rsidR="00F34E3D">
        <w:rPr>
          <w:lang w:val="lv-LV"/>
        </w:rPr>
        <w:t xml:space="preserve"> prasībām, </w:t>
      </w:r>
      <w:r>
        <w:rPr>
          <w:lang w:val="lv-LV"/>
        </w:rPr>
        <w:t xml:space="preserve"> </w:t>
      </w:r>
      <w:r w:rsidR="00F34E3D">
        <w:rPr>
          <w:lang w:val="lv-LV"/>
        </w:rPr>
        <w:t xml:space="preserve">Hipokrāta ielas teritorijā nepieciešams izbūvēt patvertni. Izvērtējot turpmākos būvniecības plānus, secināts, ka vienīgā vieta patvertnes būvniecībai ir zem </w:t>
      </w:r>
      <w:r w:rsidR="00997CD3">
        <w:rPr>
          <w:lang w:val="lv-LV"/>
        </w:rPr>
        <w:t xml:space="preserve">plānotās </w:t>
      </w:r>
      <w:r w:rsidR="00F34E3D">
        <w:rPr>
          <w:lang w:val="lv-LV"/>
        </w:rPr>
        <w:t>daudzstāvu autostāvvietas (skatīt attēlu Nr.1). P</w:t>
      </w:r>
      <w:r>
        <w:rPr>
          <w:lang w:val="lv-LV"/>
        </w:rPr>
        <w:t xml:space="preserve">atvertne paredzēta, lai nodrošinātu neatliekamo medicīnisko palīdzību ārkārtas situācijā </w:t>
      </w:r>
      <w:r w:rsidR="008466AA">
        <w:rPr>
          <w:lang w:val="lv-LV"/>
        </w:rPr>
        <w:t xml:space="preserve">un patvertnes funkciju slimnīcas darbiniekiem un pacientiem, kam nav nepieciešama neatliekama medicīniska palīdzība. </w:t>
      </w:r>
    </w:p>
    <w:p w:rsidR="00174D61" w:rsidRDefault="00174D61" w:rsidP="00F34E3D">
      <w:pPr>
        <w:pStyle w:val="pamattekststabul"/>
        <w:spacing w:before="0" w:beforeAutospacing="0" w:after="0" w:afterAutospacing="0"/>
        <w:jc w:val="both"/>
        <w:rPr>
          <w:lang w:val="lv-LV"/>
        </w:rPr>
      </w:pPr>
    </w:p>
    <w:p w:rsidR="00F34E3D" w:rsidRDefault="00F34E3D" w:rsidP="00F34E3D">
      <w:pPr>
        <w:pStyle w:val="pamattekststabul"/>
        <w:spacing w:before="0" w:beforeAutospacing="0" w:after="0" w:afterAutospacing="0"/>
        <w:jc w:val="center"/>
        <w:rPr>
          <w:lang w:val="lv-LV"/>
        </w:rPr>
      </w:pPr>
      <w:r w:rsidRPr="00797807">
        <w:rPr>
          <w:noProof/>
          <w:lang w:val="lv-LV"/>
        </w:rPr>
        <w:drawing>
          <wp:inline distT="0" distB="0" distL="0" distR="0" wp14:anchorId="66F79ACE" wp14:editId="43FAB34B">
            <wp:extent cx="2874262" cy="292133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1125" cy="292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E3D" w:rsidRPr="00F34E3D" w:rsidRDefault="00F34E3D" w:rsidP="00F34E3D">
      <w:pPr>
        <w:pStyle w:val="pamattekststabul"/>
        <w:spacing w:before="0" w:beforeAutospacing="0" w:after="0" w:afterAutospacing="0"/>
        <w:rPr>
          <w:b/>
          <w:lang w:val="lv-LV"/>
        </w:rPr>
      </w:pPr>
      <w:r w:rsidRPr="00F34E3D">
        <w:rPr>
          <w:b/>
          <w:sz w:val="20"/>
          <w:lang w:val="lv-LV"/>
        </w:rPr>
        <w:t>Attēls Nr.1. Daudzstāvu autostāvvietas</w:t>
      </w:r>
      <w:r w:rsidR="00896382">
        <w:rPr>
          <w:b/>
          <w:sz w:val="20"/>
          <w:lang w:val="lv-LV"/>
        </w:rPr>
        <w:t xml:space="preserve"> ar helikoptera laukumu virs tās</w:t>
      </w:r>
      <w:r w:rsidRPr="00F34E3D">
        <w:rPr>
          <w:b/>
          <w:sz w:val="20"/>
          <w:lang w:val="lv-LV"/>
        </w:rPr>
        <w:t xml:space="preserve"> novietojums. </w:t>
      </w:r>
    </w:p>
    <w:p w:rsidR="008C3789" w:rsidRDefault="008C3789" w:rsidP="008C3789">
      <w:pPr>
        <w:pStyle w:val="pamattekststabul"/>
        <w:spacing w:before="0" w:beforeAutospacing="0" w:after="0" w:afterAutospacing="0"/>
        <w:rPr>
          <w:rFonts w:ascii="Verdana" w:hAnsi="Verdana"/>
          <w:lang w:val="lv-LV"/>
        </w:rPr>
      </w:pPr>
    </w:p>
    <w:p w:rsidR="008C3789" w:rsidRPr="00174D61" w:rsidRDefault="00C33752" w:rsidP="008C3789">
      <w:pPr>
        <w:pStyle w:val="ListParagraph"/>
        <w:numPr>
          <w:ilvl w:val="0"/>
          <w:numId w:val="2"/>
        </w:numPr>
        <w:rPr>
          <w:szCs w:val="24"/>
        </w:rPr>
      </w:pPr>
      <w:r w:rsidRPr="00174D61">
        <w:rPr>
          <w:szCs w:val="24"/>
        </w:rPr>
        <w:t>Veikt projekta t</w:t>
      </w:r>
      <w:r w:rsidR="008C3789" w:rsidRPr="00174D61">
        <w:rPr>
          <w:szCs w:val="24"/>
        </w:rPr>
        <w:t>ehniskā risinājuma papildināšanu</w:t>
      </w:r>
      <w:r w:rsidRPr="00174D61">
        <w:rPr>
          <w:szCs w:val="24"/>
        </w:rPr>
        <w:t xml:space="preserve">, </w:t>
      </w:r>
      <w:r w:rsidR="008C3789" w:rsidRPr="00174D61">
        <w:rPr>
          <w:szCs w:val="24"/>
        </w:rPr>
        <w:t>ievērojot</w:t>
      </w:r>
      <w:r w:rsidR="00212592">
        <w:rPr>
          <w:szCs w:val="24"/>
        </w:rPr>
        <w:t xml:space="preserve"> aktuālā</w:t>
      </w:r>
      <w:r w:rsidR="008C3789" w:rsidRPr="00174D61">
        <w:rPr>
          <w:szCs w:val="24"/>
        </w:rPr>
        <w:t xml:space="preserve"> </w:t>
      </w:r>
      <w:r w:rsidRPr="00174D61">
        <w:rPr>
          <w:szCs w:val="24"/>
        </w:rPr>
        <w:t>Ministru kabineta noteikumu Projekta Nr. 22-TA-2684</w:t>
      </w:r>
      <w:r w:rsidRPr="00174D61">
        <w:rPr>
          <w:b/>
          <w:szCs w:val="24"/>
        </w:rPr>
        <w:t xml:space="preserve"> </w:t>
      </w:r>
      <w:r w:rsidRPr="00174D61">
        <w:rPr>
          <w:b/>
          <w:bCs/>
          <w:i/>
          <w:szCs w:val="24"/>
          <w:shd w:val="clear" w:color="auto" w:fill="FFFFFF"/>
        </w:rPr>
        <w:t xml:space="preserve">Patvertņu būvnormatīvs LBN 210-22 </w:t>
      </w:r>
      <w:r w:rsidRPr="00174D61">
        <w:rPr>
          <w:szCs w:val="24"/>
        </w:rPr>
        <w:t>prasības,</w:t>
      </w:r>
      <w:r w:rsidR="00F34E3D" w:rsidRPr="00174D61">
        <w:rPr>
          <w:szCs w:val="24"/>
        </w:rPr>
        <w:t xml:space="preserve"> t.sk.,</w:t>
      </w:r>
      <w:r w:rsidRPr="00174D61">
        <w:rPr>
          <w:szCs w:val="24"/>
        </w:rPr>
        <w:t>:</w:t>
      </w:r>
    </w:p>
    <w:p w:rsidR="00070A1A" w:rsidRPr="00174D61" w:rsidRDefault="00F34E3D" w:rsidP="00070A1A">
      <w:pPr>
        <w:pStyle w:val="ListParagraph"/>
        <w:numPr>
          <w:ilvl w:val="1"/>
          <w:numId w:val="2"/>
        </w:numPr>
        <w:rPr>
          <w:szCs w:val="24"/>
        </w:rPr>
      </w:pPr>
      <w:r w:rsidRPr="00174D61">
        <w:rPr>
          <w:szCs w:val="24"/>
        </w:rPr>
        <w:t xml:space="preserve">Patvertnes inženiertehnisko aprīkojumu paredzēt neatkarīgu no blakus ēkām, kā arī tā darbībai jānodrošina patvertnes drošu izmantošanu 72 stundas. </w:t>
      </w:r>
    </w:p>
    <w:p w:rsidR="00F34E3D" w:rsidRPr="00174D61" w:rsidRDefault="00F34E3D" w:rsidP="00070A1A">
      <w:pPr>
        <w:pStyle w:val="ListParagraph"/>
        <w:numPr>
          <w:ilvl w:val="1"/>
          <w:numId w:val="2"/>
        </w:numPr>
        <w:rPr>
          <w:szCs w:val="24"/>
        </w:rPr>
      </w:pPr>
      <w:r w:rsidRPr="00174D61">
        <w:rPr>
          <w:szCs w:val="24"/>
        </w:rPr>
        <w:t>Patvertni paredzēt kā ēkas – daudzstāvu autostāvvietas pazemes daļu.</w:t>
      </w:r>
    </w:p>
    <w:p w:rsidR="00F34E3D" w:rsidRDefault="008466AA" w:rsidP="00070A1A">
      <w:pPr>
        <w:pStyle w:val="ListParagraph"/>
        <w:numPr>
          <w:ilvl w:val="1"/>
          <w:numId w:val="2"/>
        </w:numPr>
        <w:rPr>
          <w:szCs w:val="24"/>
        </w:rPr>
      </w:pPr>
      <w:r>
        <w:rPr>
          <w:szCs w:val="24"/>
        </w:rPr>
        <w:t xml:space="preserve">Pazemes patvertnei izmantojama platība, kas atbilst </w:t>
      </w:r>
      <w:r w:rsidR="00B95E5C">
        <w:rPr>
          <w:szCs w:val="24"/>
        </w:rPr>
        <w:t xml:space="preserve">daudzstāvu autostāvvietas </w:t>
      </w:r>
      <w:r>
        <w:rPr>
          <w:szCs w:val="24"/>
        </w:rPr>
        <w:t>stāva platībai</w:t>
      </w:r>
      <w:r w:rsidR="00B95E5C">
        <w:rPr>
          <w:szCs w:val="24"/>
        </w:rPr>
        <w:t xml:space="preserve">. </w:t>
      </w:r>
    </w:p>
    <w:p w:rsidR="00B95E5C" w:rsidRDefault="00B95E5C" w:rsidP="00070A1A">
      <w:pPr>
        <w:pStyle w:val="ListParagraph"/>
        <w:numPr>
          <w:ilvl w:val="1"/>
          <w:numId w:val="2"/>
        </w:numPr>
        <w:rPr>
          <w:szCs w:val="24"/>
        </w:rPr>
      </w:pPr>
      <w:r>
        <w:rPr>
          <w:szCs w:val="24"/>
        </w:rPr>
        <w:t xml:space="preserve">Paredzēt </w:t>
      </w:r>
      <w:r w:rsidR="000765B4">
        <w:rPr>
          <w:szCs w:val="24"/>
        </w:rPr>
        <w:t>un norādīt visu nepieciešamo</w:t>
      </w:r>
      <w:r>
        <w:rPr>
          <w:szCs w:val="24"/>
        </w:rPr>
        <w:t xml:space="preserve"> inženierkomunikāciju nodrošinājumu, tai skaitā arī garantēto elektrību.</w:t>
      </w:r>
    </w:p>
    <w:p w:rsidR="00B95E5C" w:rsidRDefault="00B95E5C" w:rsidP="00070A1A">
      <w:pPr>
        <w:pStyle w:val="ListParagraph"/>
        <w:numPr>
          <w:ilvl w:val="1"/>
          <w:numId w:val="2"/>
        </w:numPr>
        <w:rPr>
          <w:szCs w:val="24"/>
        </w:rPr>
      </w:pPr>
      <w:r>
        <w:rPr>
          <w:szCs w:val="24"/>
        </w:rPr>
        <w:t>Izvērtēt patvertnes konstrukcijai atbilstošāko materiālu.</w:t>
      </w:r>
    </w:p>
    <w:p w:rsidR="00B95E5C" w:rsidRDefault="00B95E5C" w:rsidP="00070A1A">
      <w:pPr>
        <w:pStyle w:val="ListParagraph"/>
        <w:numPr>
          <w:ilvl w:val="1"/>
          <w:numId w:val="2"/>
        </w:numPr>
        <w:rPr>
          <w:szCs w:val="24"/>
        </w:rPr>
      </w:pPr>
      <w:r>
        <w:rPr>
          <w:szCs w:val="24"/>
        </w:rPr>
        <w:t xml:space="preserve">Izvērtēt </w:t>
      </w:r>
      <w:r w:rsidR="00A61445">
        <w:rPr>
          <w:szCs w:val="24"/>
        </w:rPr>
        <w:t xml:space="preserve">iespējamo </w:t>
      </w:r>
      <w:r>
        <w:rPr>
          <w:szCs w:val="24"/>
        </w:rPr>
        <w:t xml:space="preserve">patvertnes pamata konstrukcijas veidu un izvietojumu. </w:t>
      </w:r>
    </w:p>
    <w:p w:rsidR="00B95E5C" w:rsidRPr="00174D61" w:rsidRDefault="00B95E5C" w:rsidP="00D84CA3">
      <w:pPr>
        <w:pStyle w:val="ListParagraph"/>
        <w:ind w:left="1440"/>
        <w:rPr>
          <w:szCs w:val="24"/>
        </w:rPr>
      </w:pPr>
    </w:p>
    <w:p w:rsidR="008C3789" w:rsidRPr="00174D61" w:rsidRDefault="00C33752" w:rsidP="008C3789">
      <w:pPr>
        <w:pStyle w:val="ListParagraph"/>
        <w:numPr>
          <w:ilvl w:val="0"/>
          <w:numId w:val="2"/>
        </w:numPr>
        <w:rPr>
          <w:szCs w:val="24"/>
        </w:rPr>
      </w:pPr>
      <w:r w:rsidRPr="00174D61">
        <w:rPr>
          <w:szCs w:val="24"/>
        </w:rPr>
        <w:t>Papildus būvnormatīva prasībām, plānojot patvertni jā</w:t>
      </w:r>
      <w:r w:rsidR="00B443C9" w:rsidRPr="00174D61">
        <w:rPr>
          <w:szCs w:val="24"/>
        </w:rPr>
        <w:t>ņ</w:t>
      </w:r>
      <w:r w:rsidRPr="00174D61">
        <w:rPr>
          <w:szCs w:val="24"/>
        </w:rPr>
        <w:t xml:space="preserve">em vērā sekojošas, </w:t>
      </w:r>
      <w:r w:rsidR="00EF17AF">
        <w:rPr>
          <w:szCs w:val="24"/>
        </w:rPr>
        <w:t>nepieciešamības:</w:t>
      </w:r>
    </w:p>
    <w:p w:rsidR="00C33752" w:rsidRPr="00174D61" w:rsidRDefault="00EF17AF" w:rsidP="00F34E3D">
      <w:pPr>
        <w:pStyle w:val="ListParagraph"/>
        <w:numPr>
          <w:ilvl w:val="1"/>
          <w:numId w:val="2"/>
        </w:numPr>
        <w:rPr>
          <w:szCs w:val="24"/>
        </w:rPr>
      </w:pPr>
      <w:r>
        <w:rPr>
          <w:szCs w:val="24"/>
        </w:rPr>
        <w:t>n</w:t>
      </w:r>
      <w:r w:rsidR="00F34E3D" w:rsidRPr="00174D61">
        <w:rPr>
          <w:szCs w:val="24"/>
        </w:rPr>
        <w:t xml:space="preserve">odrošināt nobrauktuvi NMPD autotransporta piekļūšanai patvertnei, ārkārtas pacientu pievešanai. </w:t>
      </w:r>
      <w:r w:rsidR="00D84CA3">
        <w:rPr>
          <w:szCs w:val="24"/>
        </w:rPr>
        <w:t xml:space="preserve">Nobrauktuve izmantojama arī kājāmgājējiem. </w:t>
      </w:r>
    </w:p>
    <w:p w:rsidR="00F34E3D" w:rsidRDefault="00F34E3D" w:rsidP="00F34E3D">
      <w:pPr>
        <w:pStyle w:val="ListParagraph"/>
        <w:numPr>
          <w:ilvl w:val="1"/>
          <w:numId w:val="2"/>
        </w:numPr>
        <w:rPr>
          <w:szCs w:val="24"/>
        </w:rPr>
      </w:pPr>
      <w:r w:rsidRPr="00174D61">
        <w:rPr>
          <w:szCs w:val="24"/>
          <w:shd w:val="clear" w:color="auto" w:fill="FFFFFF"/>
        </w:rPr>
        <w:t xml:space="preserve">Lai gan patvertne ir definēta kā </w:t>
      </w:r>
      <w:proofErr w:type="spellStart"/>
      <w:r w:rsidRPr="00174D61">
        <w:rPr>
          <w:szCs w:val="24"/>
          <w:shd w:val="clear" w:color="auto" w:fill="FFFFFF"/>
        </w:rPr>
        <w:t>aizsargbūve</w:t>
      </w:r>
      <w:proofErr w:type="spellEnd"/>
      <w:r w:rsidRPr="00174D61">
        <w:rPr>
          <w:szCs w:val="24"/>
          <w:shd w:val="clear" w:color="auto" w:fill="FFFFFF"/>
        </w:rPr>
        <w:t xml:space="preserve"> cilvēku aizsargāšanai militārā uzbrukuma gadījumā - apšaudes, aviācijas vai raķešu uzbrukumiem</w:t>
      </w:r>
      <w:r w:rsidR="00997CD3">
        <w:rPr>
          <w:szCs w:val="24"/>
          <w:shd w:val="clear" w:color="auto" w:fill="FFFFFF"/>
        </w:rPr>
        <w:t xml:space="preserve">, </w:t>
      </w:r>
      <w:r w:rsidR="00997CD3">
        <w:rPr>
          <w:szCs w:val="24"/>
        </w:rPr>
        <w:t>s</w:t>
      </w:r>
      <w:r w:rsidRPr="00174D61">
        <w:rPr>
          <w:szCs w:val="24"/>
        </w:rPr>
        <w:t xml:space="preserve">limnīcas patvertnei tiek </w:t>
      </w:r>
      <w:r w:rsidRPr="00174D61">
        <w:rPr>
          <w:szCs w:val="24"/>
        </w:rPr>
        <w:lastRenderedPageBreak/>
        <w:t>papildus izskatīta iespēja ķīmiskām avārijām</w:t>
      </w:r>
      <w:r w:rsidR="00EF17AF">
        <w:rPr>
          <w:szCs w:val="24"/>
        </w:rPr>
        <w:t xml:space="preserve">, kas paredz </w:t>
      </w:r>
      <w:proofErr w:type="spellStart"/>
      <w:r w:rsidR="00EF17AF">
        <w:rPr>
          <w:szCs w:val="24"/>
        </w:rPr>
        <w:t>dekontaminācijas</w:t>
      </w:r>
      <w:proofErr w:type="spellEnd"/>
      <w:r w:rsidR="00EF17AF">
        <w:rPr>
          <w:szCs w:val="24"/>
        </w:rPr>
        <w:t xml:space="preserve"> laukuma izveidošanu (VUGD Telts vieta) Daudzstāvu autostāvvietas 1.stāvā</w:t>
      </w:r>
      <w:r w:rsidR="008466AA">
        <w:rPr>
          <w:szCs w:val="24"/>
        </w:rPr>
        <w:t xml:space="preserve"> vai pie nobrauktuves (kas norādīta “i” apakšpunktā)</w:t>
      </w:r>
      <w:r w:rsidR="00EF17AF">
        <w:rPr>
          <w:szCs w:val="24"/>
        </w:rPr>
        <w:t xml:space="preserve"> </w:t>
      </w:r>
    </w:p>
    <w:p w:rsidR="009114A2" w:rsidRPr="009114A2" w:rsidRDefault="00EF17AF" w:rsidP="009114A2">
      <w:pPr>
        <w:pStyle w:val="ListParagraph"/>
        <w:numPr>
          <w:ilvl w:val="1"/>
          <w:numId w:val="2"/>
        </w:numPr>
      </w:pPr>
      <w:proofErr w:type="spellStart"/>
      <w:r>
        <w:rPr>
          <w:szCs w:val="24"/>
        </w:rPr>
        <w:t>Dekontaminācijas</w:t>
      </w:r>
      <w:proofErr w:type="spellEnd"/>
      <w:r>
        <w:rPr>
          <w:szCs w:val="24"/>
        </w:rPr>
        <w:t xml:space="preserve"> laukumam paredzēt atsevišķu ūdens savākšanas sistēmu, nodrošinot NMPD autotransporta </w:t>
      </w:r>
      <w:proofErr w:type="spellStart"/>
      <w:r>
        <w:rPr>
          <w:szCs w:val="24"/>
        </w:rPr>
        <w:t>dekontaminācijai</w:t>
      </w:r>
      <w:proofErr w:type="spellEnd"/>
      <w:r>
        <w:rPr>
          <w:szCs w:val="24"/>
        </w:rPr>
        <w:t xml:space="preserve"> izmantot</w:t>
      </w:r>
      <w:r w:rsidR="00D84CA3">
        <w:rPr>
          <w:szCs w:val="24"/>
        </w:rPr>
        <w:t>ā</w:t>
      </w:r>
      <w:r>
        <w:rPr>
          <w:szCs w:val="24"/>
        </w:rPr>
        <w:t xml:space="preserve"> ūdens savākšanu atdalīti no vispārējās lietus kanalizācijas sistēmas. </w:t>
      </w:r>
    </w:p>
    <w:p w:rsidR="009114A2" w:rsidRPr="009114A2" w:rsidRDefault="00174D61" w:rsidP="009114A2">
      <w:pPr>
        <w:pStyle w:val="ListParagraph"/>
        <w:numPr>
          <w:ilvl w:val="1"/>
          <w:numId w:val="2"/>
        </w:numPr>
      </w:pPr>
      <w:r w:rsidRPr="008466AA">
        <w:rPr>
          <w:szCs w:val="24"/>
        </w:rPr>
        <w:t>Patvertni ikdienā paredzēt</w:t>
      </w:r>
      <w:r w:rsidR="00EF17AF" w:rsidRPr="008466AA">
        <w:rPr>
          <w:szCs w:val="24"/>
        </w:rPr>
        <w:t>s izmantot</w:t>
      </w:r>
      <w:r w:rsidRPr="008466AA">
        <w:rPr>
          <w:szCs w:val="24"/>
        </w:rPr>
        <w:t xml:space="preserve"> Slimnīcas autotransporta novietošanai</w:t>
      </w:r>
      <w:r w:rsidR="00EF17AF" w:rsidRPr="008466AA">
        <w:rPr>
          <w:szCs w:val="24"/>
        </w:rPr>
        <w:t>, paredzēt patvertnes augstumu atbilstoši operatīvā transporta drošai novietošanai.</w:t>
      </w:r>
    </w:p>
    <w:p w:rsidR="008466AA" w:rsidRDefault="00D84CA3" w:rsidP="009114A2">
      <w:pPr>
        <w:pStyle w:val="ListParagraph"/>
        <w:numPr>
          <w:ilvl w:val="1"/>
          <w:numId w:val="2"/>
        </w:numPr>
      </w:pPr>
      <w:r>
        <w:t xml:space="preserve">Patvertni paredzēt kā kopēju telpu, kuru ārkārtas gadījumā sadala ar aizkariem un </w:t>
      </w:r>
      <w:r w:rsidR="00B77F7B">
        <w:t xml:space="preserve">papildus starp gultām novietojot aizslietņus. Aizkarus un trošu sistēmu paredzēt kā patstāvīgus apjomus, iekļaut būvdarbu tāmē kā papildus pozīciju. </w:t>
      </w:r>
      <w:r w:rsidR="008466AA">
        <w:t>Konceptuālajā plānojumā paredzēt zonas</w:t>
      </w:r>
      <w:r w:rsidR="009114A2">
        <w:t xml:space="preserve"> (skatīt attēlā Nr.2)</w:t>
      </w:r>
      <w:r w:rsidR="008466AA">
        <w:t>:</w:t>
      </w:r>
    </w:p>
    <w:p w:rsidR="008466AA" w:rsidRDefault="008466AA" w:rsidP="009114A2">
      <w:pPr>
        <w:pStyle w:val="CommentText"/>
        <w:numPr>
          <w:ilvl w:val="0"/>
          <w:numId w:val="4"/>
        </w:numPr>
        <w:ind w:left="2268" w:hanging="425"/>
      </w:pPr>
      <w:r>
        <w:t>Gaidīšanas</w:t>
      </w:r>
    </w:p>
    <w:p w:rsidR="008466AA" w:rsidRDefault="008466AA" w:rsidP="009114A2">
      <w:pPr>
        <w:pStyle w:val="CommentText"/>
        <w:numPr>
          <w:ilvl w:val="0"/>
          <w:numId w:val="4"/>
        </w:numPr>
        <w:ind w:left="2268" w:hanging="425"/>
      </w:pPr>
      <w:proofErr w:type="spellStart"/>
      <w:r>
        <w:t>Triāžas</w:t>
      </w:r>
      <w:proofErr w:type="spellEnd"/>
      <w:r>
        <w:t xml:space="preserve"> (pacientu šķirošanas)</w:t>
      </w:r>
    </w:p>
    <w:p w:rsidR="008466AA" w:rsidRDefault="008466AA" w:rsidP="009114A2">
      <w:pPr>
        <w:pStyle w:val="CommentText"/>
        <w:numPr>
          <w:ilvl w:val="0"/>
          <w:numId w:val="4"/>
        </w:numPr>
        <w:ind w:left="2268" w:hanging="425"/>
      </w:pPr>
      <w:r>
        <w:t>Zaļā, dzeltenā, sarkanā</w:t>
      </w:r>
    </w:p>
    <w:p w:rsidR="008466AA" w:rsidRDefault="008466AA" w:rsidP="009114A2">
      <w:pPr>
        <w:pStyle w:val="CommentText"/>
        <w:numPr>
          <w:ilvl w:val="0"/>
          <w:numId w:val="4"/>
        </w:numPr>
        <w:ind w:left="2268" w:hanging="425"/>
      </w:pPr>
      <w:r>
        <w:t>Personāla darba zona</w:t>
      </w:r>
    </w:p>
    <w:p w:rsidR="008466AA" w:rsidRDefault="008466AA" w:rsidP="009114A2">
      <w:pPr>
        <w:pStyle w:val="CommentText"/>
        <w:numPr>
          <w:ilvl w:val="0"/>
          <w:numId w:val="4"/>
        </w:numPr>
        <w:ind w:left="2268" w:hanging="425"/>
      </w:pPr>
      <w:r>
        <w:t>Personāla atpūtas/dzīvošanas zona</w:t>
      </w:r>
    </w:p>
    <w:p w:rsidR="008466AA" w:rsidRDefault="008466AA" w:rsidP="009114A2">
      <w:pPr>
        <w:pStyle w:val="CommentText"/>
        <w:numPr>
          <w:ilvl w:val="0"/>
          <w:numId w:val="4"/>
        </w:numPr>
        <w:ind w:left="2268" w:hanging="425"/>
      </w:pPr>
      <w:r>
        <w:t>Operāciju zāles, sterilizācija</w:t>
      </w:r>
    </w:p>
    <w:p w:rsidR="008466AA" w:rsidRDefault="008466AA" w:rsidP="009114A2">
      <w:pPr>
        <w:pStyle w:val="CommentText"/>
        <w:numPr>
          <w:ilvl w:val="0"/>
          <w:numId w:val="4"/>
        </w:numPr>
        <w:ind w:left="2268" w:hanging="425"/>
      </w:pPr>
      <w:r>
        <w:t>Aptiekas zona, medicīnas iekārtu zona</w:t>
      </w:r>
    </w:p>
    <w:p w:rsidR="008466AA" w:rsidRDefault="008466AA" w:rsidP="009114A2">
      <w:pPr>
        <w:pStyle w:val="CommentText"/>
        <w:numPr>
          <w:ilvl w:val="0"/>
          <w:numId w:val="4"/>
        </w:numPr>
        <w:ind w:left="2268" w:hanging="425"/>
      </w:pPr>
      <w:r>
        <w:t>Vispārējas nozīmes patvertne</w:t>
      </w:r>
    </w:p>
    <w:p w:rsidR="008466AA" w:rsidRDefault="008466AA" w:rsidP="009114A2">
      <w:pPr>
        <w:pStyle w:val="CommentText"/>
        <w:numPr>
          <w:ilvl w:val="0"/>
          <w:numId w:val="4"/>
        </w:numPr>
        <w:ind w:left="2268" w:hanging="425"/>
      </w:pPr>
      <w:r>
        <w:t>Mirušo ķermeņu zona</w:t>
      </w:r>
    </w:p>
    <w:p w:rsidR="008466AA" w:rsidRDefault="008466AA" w:rsidP="009114A2">
      <w:pPr>
        <w:pStyle w:val="CommentText"/>
        <w:numPr>
          <w:ilvl w:val="0"/>
          <w:numId w:val="4"/>
        </w:numPr>
        <w:ind w:left="2268" w:hanging="425"/>
      </w:pPr>
      <w:r>
        <w:t>Atkritumi</w:t>
      </w:r>
    </w:p>
    <w:p w:rsidR="00F34E3D" w:rsidRDefault="008466AA" w:rsidP="009114A2">
      <w:pPr>
        <w:pStyle w:val="CommentText"/>
        <w:numPr>
          <w:ilvl w:val="0"/>
          <w:numId w:val="4"/>
        </w:numPr>
        <w:ind w:left="2268" w:hanging="425"/>
      </w:pPr>
      <w:r>
        <w:t xml:space="preserve">Inženiertīklu zona, tai skaitā ūdens, tualetes, </w:t>
      </w:r>
      <w:proofErr w:type="spellStart"/>
      <w:r>
        <w:t>utt</w:t>
      </w:r>
      <w:proofErr w:type="spellEnd"/>
    </w:p>
    <w:p w:rsidR="00B77F7B" w:rsidRDefault="00B77F7B" w:rsidP="00B77F7B">
      <w:pPr>
        <w:pStyle w:val="ListParagraph"/>
        <w:numPr>
          <w:ilvl w:val="1"/>
          <w:numId w:val="2"/>
        </w:numPr>
      </w:pPr>
      <w:r>
        <w:t>Iekļaut tāmē nepieciešamo inženiertehnisko aprīkojumu, t.sk., ģeneratorus, ūdens uzglabāšanas tvertnes</w:t>
      </w:r>
      <w:r w:rsidR="00D50775">
        <w:t>, sakaru iekārtas</w:t>
      </w:r>
      <w:r>
        <w:t xml:space="preserve"> u.c. </w:t>
      </w:r>
    </w:p>
    <w:p w:rsidR="009114A2" w:rsidRDefault="009114A2" w:rsidP="009114A2">
      <w:pPr>
        <w:pStyle w:val="pamattekststabul"/>
        <w:spacing w:before="0" w:beforeAutospacing="0" w:after="0" w:afterAutospacing="0"/>
        <w:ind w:left="720"/>
        <w:jc w:val="center"/>
        <w:rPr>
          <w:lang w:val="lv-LV"/>
        </w:rPr>
      </w:pPr>
      <w:r>
        <w:rPr>
          <w:noProof/>
          <w:lang w:val="lv-LV"/>
        </w:rPr>
        <w:drawing>
          <wp:inline distT="0" distB="0" distL="0" distR="0">
            <wp:extent cx="2863605" cy="2318893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792" cy="233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4A2" w:rsidRPr="00F34E3D" w:rsidRDefault="009114A2" w:rsidP="009114A2">
      <w:pPr>
        <w:pStyle w:val="pamattekststabul"/>
        <w:spacing w:before="0" w:beforeAutospacing="0" w:after="0" w:afterAutospacing="0"/>
        <w:ind w:left="360"/>
        <w:rPr>
          <w:b/>
          <w:lang w:val="lv-LV"/>
        </w:rPr>
      </w:pPr>
      <w:r w:rsidRPr="00F34E3D">
        <w:rPr>
          <w:b/>
          <w:sz w:val="20"/>
          <w:lang w:val="lv-LV"/>
        </w:rPr>
        <w:t>Attēls Nr.</w:t>
      </w:r>
      <w:r>
        <w:rPr>
          <w:b/>
          <w:sz w:val="20"/>
          <w:lang w:val="lv-LV"/>
        </w:rPr>
        <w:t>2</w:t>
      </w:r>
      <w:r w:rsidRPr="00F34E3D">
        <w:rPr>
          <w:b/>
          <w:sz w:val="20"/>
          <w:lang w:val="lv-LV"/>
        </w:rPr>
        <w:t xml:space="preserve">. </w:t>
      </w:r>
      <w:r>
        <w:rPr>
          <w:b/>
          <w:sz w:val="20"/>
          <w:lang w:val="lv-LV"/>
        </w:rPr>
        <w:t>Patvertnes funkcionālo zonu plānojuma princips</w:t>
      </w:r>
      <w:r w:rsidRPr="00F34E3D">
        <w:rPr>
          <w:b/>
          <w:sz w:val="20"/>
          <w:lang w:val="lv-LV"/>
        </w:rPr>
        <w:t xml:space="preserve"> </w:t>
      </w:r>
    </w:p>
    <w:p w:rsidR="00A275F8" w:rsidRDefault="00A275F8" w:rsidP="00070A1A">
      <w:pPr>
        <w:jc w:val="center"/>
      </w:pPr>
    </w:p>
    <w:p w:rsidR="00D50775" w:rsidRDefault="00D50775" w:rsidP="00D50775">
      <w:pPr>
        <w:pStyle w:val="pamattekststabul"/>
        <w:spacing w:before="0" w:beforeAutospacing="0" w:after="0" w:afterAutospacing="0"/>
        <w:rPr>
          <w:b/>
          <w:lang w:val="lv-LV"/>
        </w:rPr>
      </w:pPr>
      <w:r w:rsidRPr="00193BF6">
        <w:rPr>
          <w:b/>
          <w:lang w:val="lv-LV"/>
        </w:rPr>
        <w:t xml:space="preserve">Nodevums: </w:t>
      </w:r>
    </w:p>
    <w:p w:rsidR="00D50775" w:rsidRPr="00D84CA3" w:rsidRDefault="00D50775" w:rsidP="001D322A">
      <w:pPr>
        <w:pStyle w:val="pamattekststabul"/>
        <w:numPr>
          <w:ilvl w:val="0"/>
          <w:numId w:val="3"/>
        </w:numPr>
        <w:spacing w:before="0" w:beforeAutospacing="0" w:after="0" w:afterAutospacing="0"/>
        <w:jc w:val="both"/>
        <w:rPr>
          <w:lang w:val="lv-LV"/>
        </w:rPr>
      </w:pPr>
      <w:r>
        <w:rPr>
          <w:lang w:val="lv-LV"/>
        </w:rPr>
        <w:t>Būvkonstrukciju konceptuālā izstrāde - o</w:t>
      </w:r>
      <w:r w:rsidRPr="00D84CA3">
        <w:rPr>
          <w:lang w:val="lv-LV"/>
        </w:rPr>
        <w:t>ptimālā tehniskā alternatīva papildināta ar pazemes patvertn</w:t>
      </w:r>
      <w:r>
        <w:rPr>
          <w:lang w:val="lv-LV"/>
        </w:rPr>
        <w:t>i;</w:t>
      </w:r>
    </w:p>
    <w:p w:rsidR="00D50775" w:rsidRDefault="00D50775" w:rsidP="001D322A">
      <w:pPr>
        <w:pStyle w:val="pamattekststabul"/>
        <w:numPr>
          <w:ilvl w:val="0"/>
          <w:numId w:val="3"/>
        </w:numPr>
        <w:spacing w:before="0" w:beforeAutospacing="0" w:after="0" w:afterAutospacing="0"/>
        <w:jc w:val="both"/>
        <w:rPr>
          <w:lang w:val="lv-LV"/>
        </w:rPr>
      </w:pPr>
      <w:r>
        <w:rPr>
          <w:lang w:val="lv-LV"/>
        </w:rPr>
        <w:t>Veikta esošās situācijas izpēte, inženierkomunikāciju novietojuma izpēte (</w:t>
      </w:r>
      <w:r w:rsidR="001B1AA7" w:rsidRPr="006B0619">
        <w:rPr>
          <w:i/>
          <w:lang w:val="lv-LV"/>
        </w:rPr>
        <w:t>cenu a</w:t>
      </w:r>
      <w:r w:rsidR="006B0619" w:rsidRPr="006B0619">
        <w:rPr>
          <w:i/>
          <w:lang w:val="lv-LV"/>
        </w:rPr>
        <w:t>p</w:t>
      </w:r>
      <w:r w:rsidR="001B1AA7" w:rsidRPr="006B0619">
        <w:rPr>
          <w:i/>
          <w:lang w:val="lv-LV"/>
        </w:rPr>
        <w:t>taujas uzvarētājam tiks izsniegta Pasūtītāja rīcībā esošā</w:t>
      </w:r>
      <w:r w:rsidR="006B0619" w:rsidRPr="006B0619">
        <w:rPr>
          <w:i/>
          <w:lang w:val="lv-LV"/>
        </w:rPr>
        <w:t xml:space="preserve"> topogrāfija un ieceres pamatojuma dokumenti</w:t>
      </w:r>
      <w:r>
        <w:rPr>
          <w:lang w:val="lv-LV"/>
        </w:rPr>
        <w:t>)</w:t>
      </w:r>
    </w:p>
    <w:p w:rsidR="00D50775" w:rsidRPr="00D84CA3" w:rsidRDefault="00D50775" w:rsidP="001D322A">
      <w:pPr>
        <w:pStyle w:val="pamattekststabul"/>
        <w:numPr>
          <w:ilvl w:val="0"/>
          <w:numId w:val="3"/>
        </w:numPr>
        <w:spacing w:before="0" w:beforeAutospacing="0" w:after="0" w:afterAutospacing="0"/>
        <w:jc w:val="both"/>
        <w:rPr>
          <w:lang w:val="lv-LV"/>
        </w:rPr>
      </w:pPr>
      <w:r>
        <w:rPr>
          <w:lang w:val="lv-LV"/>
        </w:rPr>
        <w:t>Izstrādāt konceptuālos risinājumus materiālu izvēlē un būvniecības metodēm - v</w:t>
      </w:r>
      <w:r w:rsidRPr="00D84CA3">
        <w:rPr>
          <w:lang w:val="lv-LV"/>
        </w:rPr>
        <w:t>eikti provizoriskie būvniecības darbu apjomu aprēķini</w:t>
      </w:r>
      <w:r>
        <w:rPr>
          <w:lang w:val="lv-LV"/>
        </w:rPr>
        <w:t>;</w:t>
      </w:r>
    </w:p>
    <w:p w:rsidR="00D50775" w:rsidRPr="00D84CA3" w:rsidRDefault="00D50775" w:rsidP="001D322A">
      <w:pPr>
        <w:pStyle w:val="pamattekststabul"/>
        <w:numPr>
          <w:ilvl w:val="0"/>
          <w:numId w:val="3"/>
        </w:numPr>
        <w:spacing w:before="0" w:beforeAutospacing="0" w:after="0" w:afterAutospacing="0"/>
        <w:jc w:val="both"/>
        <w:rPr>
          <w:lang w:val="lv-LV"/>
        </w:rPr>
      </w:pPr>
      <w:r w:rsidRPr="00D84CA3">
        <w:rPr>
          <w:lang w:val="lv-LV"/>
        </w:rPr>
        <w:t>Papildināta griezuma skice ar pazemes patvertni</w:t>
      </w:r>
      <w:r>
        <w:rPr>
          <w:lang w:val="lv-LV"/>
        </w:rPr>
        <w:t>;</w:t>
      </w:r>
    </w:p>
    <w:p w:rsidR="00D50775" w:rsidRDefault="00D50775" w:rsidP="001D322A">
      <w:pPr>
        <w:pStyle w:val="pamattekststabul"/>
        <w:numPr>
          <w:ilvl w:val="0"/>
          <w:numId w:val="3"/>
        </w:numPr>
        <w:spacing w:before="0" w:beforeAutospacing="0" w:after="0" w:afterAutospacing="0"/>
        <w:jc w:val="both"/>
        <w:rPr>
          <w:lang w:val="lv-LV"/>
        </w:rPr>
      </w:pPr>
      <w:r w:rsidRPr="00D84CA3">
        <w:rPr>
          <w:lang w:val="lv-LV"/>
        </w:rPr>
        <w:t>Veikti provizorisko būvdarbu izmaksu aprēķini</w:t>
      </w:r>
      <w:r>
        <w:rPr>
          <w:lang w:val="lv-LV"/>
        </w:rPr>
        <w:t>;</w:t>
      </w:r>
    </w:p>
    <w:p w:rsidR="00017DA8" w:rsidRPr="006B0A36" w:rsidRDefault="008466AA" w:rsidP="006B0A36">
      <w:pPr>
        <w:pStyle w:val="pamattekststabul"/>
        <w:numPr>
          <w:ilvl w:val="0"/>
          <w:numId w:val="3"/>
        </w:numPr>
        <w:spacing w:before="0" w:beforeAutospacing="0" w:after="0" w:afterAutospacing="0"/>
        <w:jc w:val="both"/>
        <w:rPr>
          <w:lang w:val="lv-LV"/>
        </w:rPr>
      </w:pPr>
      <w:r>
        <w:rPr>
          <w:lang w:val="lv-LV"/>
        </w:rPr>
        <w:t>Patvertnes funkcionālais plānojums, t. sk., kapacitātes aprēķini – pacientu (gultu) skaits katrai zonai, personāla daudzums</w:t>
      </w:r>
      <w:r w:rsidR="009114A2">
        <w:rPr>
          <w:lang w:val="lv-LV"/>
        </w:rPr>
        <w:t>, vispārējās nozīmes patvertnes apjoms un kapacitāte.</w:t>
      </w:r>
    </w:p>
    <w:p w:rsidR="00017DA8" w:rsidRDefault="00017DA8" w:rsidP="00017DA8"/>
    <w:p w:rsidR="00070A1A" w:rsidRDefault="00017DA8" w:rsidP="00017DA8">
      <w:r w:rsidRPr="00F7640E">
        <w:rPr>
          <w:b/>
          <w:u w:val="single"/>
        </w:rPr>
        <w:t>Darbu izpildes termiņi</w:t>
      </w:r>
      <w:r w:rsidR="00D50775">
        <w:t xml:space="preserve"> </w:t>
      </w:r>
      <w:r>
        <w:t xml:space="preserve">– </w:t>
      </w:r>
      <w:r w:rsidR="006B0A36">
        <w:t>8</w:t>
      </w:r>
      <w:r w:rsidR="00896382">
        <w:t xml:space="preserve"> (astoņas)</w:t>
      </w:r>
      <w:r>
        <w:t xml:space="preserve"> nedēļas no līguma </w:t>
      </w:r>
      <w:r w:rsidR="00D50775">
        <w:t>noslēgšanas</w:t>
      </w:r>
      <w:r w:rsidR="001D322A">
        <w:t xml:space="preserve">. Pasūtītāja skaņošanas laiks netiek ieskaitīts darbu izpildes termiņā. </w:t>
      </w:r>
    </w:p>
    <w:p w:rsidR="008D79DE" w:rsidRDefault="00017DA8" w:rsidP="00F7640E">
      <w:r w:rsidRPr="00F7640E">
        <w:rPr>
          <w:b/>
          <w:u w:val="single"/>
        </w:rPr>
        <w:t>Samaksas kārtība</w:t>
      </w:r>
      <w:r w:rsidR="001D322A">
        <w:t xml:space="preserve"> -  30 dienu laikā no Pasūtītāja saskaņojuma saņemšanas, parakstot Pieņemšanas nodošanas aktu. </w:t>
      </w:r>
    </w:p>
    <w:p w:rsidR="008D79DE" w:rsidRPr="0065328E" w:rsidRDefault="008D79DE" w:rsidP="008D79DE">
      <w:pPr>
        <w:rPr>
          <w:b/>
          <w:bCs/>
          <w:sz w:val="22"/>
          <w:u w:val="single"/>
        </w:rPr>
      </w:pPr>
      <w:r w:rsidRPr="0065328E">
        <w:rPr>
          <w:b/>
          <w:bCs/>
          <w:u w:val="single"/>
        </w:rPr>
        <w:t>Prasības pretendentiem:</w:t>
      </w:r>
    </w:p>
    <w:p w:rsidR="008D79DE" w:rsidRPr="0065328E" w:rsidRDefault="008D79DE" w:rsidP="008D79DE">
      <w:r w:rsidRPr="0065328E">
        <w:t>Konkursa dalībniekam ir pieredze šādu pakalpojumu sniegšanā:</w:t>
      </w:r>
    </w:p>
    <w:p w:rsidR="008D79DE" w:rsidRPr="0065328E" w:rsidRDefault="008D79DE" w:rsidP="008D79DE">
      <w:pPr>
        <w:pStyle w:val="ListParagraph"/>
        <w:numPr>
          <w:ilvl w:val="0"/>
          <w:numId w:val="5"/>
        </w:numPr>
        <w:spacing w:after="0"/>
      </w:pPr>
      <w:r w:rsidRPr="0065328E">
        <w:t xml:space="preserve">projektēšana un autoruzraudzība; </w:t>
      </w:r>
    </w:p>
    <w:p w:rsidR="008D79DE" w:rsidRPr="0065328E" w:rsidRDefault="008D79DE" w:rsidP="008D79DE">
      <w:pPr>
        <w:pStyle w:val="ListParagraph"/>
        <w:numPr>
          <w:ilvl w:val="0"/>
          <w:numId w:val="5"/>
        </w:numPr>
        <w:spacing w:after="0"/>
      </w:pPr>
      <w:r w:rsidRPr="0065328E">
        <w:t xml:space="preserve">teritorijas plānošana; </w:t>
      </w:r>
    </w:p>
    <w:p w:rsidR="008D79DE" w:rsidRPr="0065328E" w:rsidRDefault="008D79DE" w:rsidP="008D79DE"/>
    <w:p w:rsidR="008D79DE" w:rsidRPr="0065328E" w:rsidRDefault="00433216" w:rsidP="008D79DE">
      <w:r>
        <w:t>Pretendentam jāiesniedz p</w:t>
      </w:r>
      <w:r w:rsidR="008D79DE" w:rsidRPr="0065328E">
        <w:t>ieredzes raksturojums – objektu saraksts</w:t>
      </w:r>
      <w:r>
        <w:t xml:space="preserve"> (pielikums Nr.2)</w:t>
      </w:r>
      <w:bookmarkStart w:id="0" w:name="_GoBack"/>
      <w:bookmarkEnd w:id="0"/>
      <w:r w:rsidR="008D79DE" w:rsidRPr="0065328E">
        <w:t>, t. sk.:</w:t>
      </w:r>
    </w:p>
    <w:p w:rsidR="008D79DE" w:rsidRPr="0065328E" w:rsidRDefault="008D79DE" w:rsidP="008D79DE">
      <w:pPr>
        <w:pStyle w:val="ListParagraph"/>
        <w:numPr>
          <w:ilvl w:val="0"/>
          <w:numId w:val="6"/>
        </w:numPr>
        <w:spacing w:after="0"/>
      </w:pPr>
      <w:r w:rsidRPr="0065328E">
        <w:t xml:space="preserve">pieredze pēdējo </w:t>
      </w:r>
      <w:r w:rsidR="00F7640E" w:rsidRPr="0065328E">
        <w:t>piecu</w:t>
      </w:r>
      <w:r w:rsidRPr="0065328E">
        <w:t xml:space="preserve"> gadu laikā (t.i. </w:t>
      </w:r>
      <w:r w:rsidR="00F7640E" w:rsidRPr="0065328E">
        <w:t xml:space="preserve">2018., 2019., </w:t>
      </w:r>
      <w:r w:rsidRPr="0065328E">
        <w:t>20</w:t>
      </w:r>
      <w:r w:rsidR="00F7640E" w:rsidRPr="0065328E">
        <w:t>20</w:t>
      </w:r>
      <w:r w:rsidRPr="0065328E">
        <w:t>., 202</w:t>
      </w:r>
      <w:r w:rsidR="00F7640E" w:rsidRPr="0065328E">
        <w:t>1</w:t>
      </w:r>
      <w:r w:rsidRPr="0065328E">
        <w:t>. un 202</w:t>
      </w:r>
      <w:r w:rsidR="00F7640E" w:rsidRPr="0065328E">
        <w:t>2</w:t>
      </w:r>
      <w:r w:rsidRPr="0065328E">
        <w:t xml:space="preserve">.gados) vismaz 3 (trīs) </w:t>
      </w:r>
      <w:r w:rsidR="00F7640E" w:rsidRPr="0065328E">
        <w:t>dzīvojamo</w:t>
      </w:r>
      <w:r w:rsidRPr="0065328E">
        <w:t xml:space="preserve"> vai publisko ēku projektēšanā, </w:t>
      </w:r>
      <w:r w:rsidR="00F7640E" w:rsidRPr="0065328E">
        <w:t xml:space="preserve">kuros veikti būvkonstrukciju aprēķini un inženiertehniskās apgādes tīklu plānošana, </w:t>
      </w:r>
      <w:r w:rsidRPr="0065328E">
        <w:t xml:space="preserve">no kuriem vismaz viens būvprojekts ir ar kopējo platību ne mazāk kā </w:t>
      </w:r>
      <w:r w:rsidR="00F7640E" w:rsidRPr="0065328E">
        <w:t>3 500</w:t>
      </w:r>
      <w:r w:rsidRPr="0065328E">
        <w:t xml:space="preserve"> m</w:t>
      </w:r>
      <w:r w:rsidRPr="0065328E">
        <w:rPr>
          <w:vertAlign w:val="superscript"/>
        </w:rPr>
        <w:t>2</w:t>
      </w:r>
      <w:r w:rsidRPr="0065328E">
        <w:t>;</w:t>
      </w:r>
    </w:p>
    <w:p w:rsidR="008D79DE" w:rsidRPr="0065328E" w:rsidRDefault="008D79DE" w:rsidP="008D79DE">
      <w:pPr>
        <w:pStyle w:val="ListParagraph"/>
        <w:numPr>
          <w:ilvl w:val="0"/>
          <w:numId w:val="6"/>
        </w:numPr>
        <w:spacing w:after="0"/>
      </w:pPr>
      <w:r w:rsidRPr="0065328E">
        <w:t>vismaz 1 (vienu) ārstniecības iestāžu pārbūves, izbūves vai atjaunošanas ieceres izstrādē;</w:t>
      </w:r>
    </w:p>
    <w:p w:rsidR="008D79DE" w:rsidRPr="008C3789" w:rsidRDefault="008D79DE" w:rsidP="00070A1A">
      <w:pPr>
        <w:ind w:firstLine="720"/>
      </w:pPr>
    </w:p>
    <w:sectPr w:rsidR="008D79DE" w:rsidRPr="008C3789" w:rsidSect="001D322A"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E5F1E"/>
    <w:multiLevelType w:val="hybridMultilevel"/>
    <w:tmpl w:val="650E2DC6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FE5EB2"/>
    <w:multiLevelType w:val="hybridMultilevel"/>
    <w:tmpl w:val="2BAE25E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FA29CC"/>
    <w:multiLevelType w:val="hybridMultilevel"/>
    <w:tmpl w:val="5AAAA4A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425710"/>
    <w:multiLevelType w:val="multilevel"/>
    <w:tmpl w:val="98EACE84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lang w:val="en-AU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" w15:restartNumberingAfterBreak="0">
    <w:nsid w:val="603358B7"/>
    <w:multiLevelType w:val="hybridMultilevel"/>
    <w:tmpl w:val="7416FD66"/>
    <w:lvl w:ilvl="0" w:tplc="DC9866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DE7E06FE">
      <w:numFmt w:val="bullet"/>
      <w:lvlText w:val="-"/>
      <w:lvlJc w:val="left"/>
      <w:pPr>
        <w:ind w:left="1080" w:hanging="360"/>
      </w:pPr>
      <w:rPr>
        <w:rFonts w:ascii="Verdana" w:eastAsia="Arial Unicode MS" w:hAnsi="Verdana" w:cs="Times New Roman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AEF1C92"/>
    <w:multiLevelType w:val="hybridMultilevel"/>
    <w:tmpl w:val="9216C79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B">
      <w:start w:val="1"/>
      <w:numFmt w:val="lowerRoman"/>
      <w:lvlText w:val="%2."/>
      <w:lvlJc w:val="righ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789"/>
    <w:rsid w:val="00017DA8"/>
    <w:rsid w:val="00070A1A"/>
    <w:rsid w:val="000765B4"/>
    <w:rsid w:val="000A1DCD"/>
    <w:rsid w:val="00174D61"/>
    <w:rsid w:val="00193BF6"/>
    <w:rsid w:val="001B1AA7"/>
    <w:rsid w:val="001D322A"/>
    <w:rsid w:val="002064CB"/>
    <w:rsid w:val="00212592"/>
    <w:rsid w:val="00375310"/>
    <w:rsid w:val="00433216"/>
    <w:rsid w:val="004F5E03"/>
    <w:rsid w:val="0065328E"/>
    <w:rsid w:val="006B0619"/>
    <w:rsid w:val="006B0A36"/>
    <w:rsid w:val="007B4679"/>
    <w:rsid w:val="008466AA"/>
    <w:rsid w:val="008530AF"/>
    <w:rsid w:val="00896382"/>
    <w:rsid w:val="008C3789"/>
    <w:rsid w:val="008D79DE"/>
    <w:rsid w:val="009114A2"/>
    <w:rsid w:val="00997CD3"/>
    <w:rsid w:val="009E2515"/>
    <w:rsid w:val="00A275F8"/>
    <w:rsid w:val="00A61445"/>
    <w:rsid w:val="00B443C9"/>
    <w:rsid w:val="00B77F7B"/>
    <w:rsid w:val="00B95E5C"/>
    <w:rsid w:val="00BD66C7"/>
    <w:rsid w:val="00C33752"/>
    <w:rsid w:val="00D50775"/>
    <w:rsid w:val="00D84CA3"/>
    <w:rsid w:val="00DD210B"/>
    <w:rsid w:val="00DD28FE"/>
    <w:rsid w:val="00EF17AF"/>
    <w:rsid w:val="00F34E3D"/>
    <w:rsid w:val="00F76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C1D007"/>
  <w15:chartTrackingRefBased/>
  <w15:docId w15:val="{48675436-75D9-4CBD-8372-E02E2DE9F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E2515"/>
    <w:pPr>
      <w:spacing w:after="120" w:line="240" w:lineRule="auto"/>
      <w:jc w:val="both"/>
    </w:pPr>
    <w:rPr>
      <w:rFonts w:ascii="Times New Roman" w:hAnsi="Times New Roman" w:cs="Times New Roman"/>
      <w:sz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mattekststabul">
    <w:name w:val="pamattekststabul"/>
    <w:basedOn w:val="Normal"/>
    <w:rsid w:val="008C3789"/>
    <w:pPr>
      <w:spacing w:before="100" w:beforeAutospacing="1" w:after="100" w:afterAutospacing="1"/>
      <w:jc w:val="left"/>
    </w:pPr>
    <w:rPr>
      <w:szCs w:val="24"/>
      <w:lang w:val="en-US" w:eastAsia="en-US"/>
    </w:rPr>
  </w:style>
  <w:style w:type="paragraph" w:styleId="ListParagraph">
    <w:name w:val="List Paragraph"/>
    <w:aliases w:val="Virsraksti,Syle 1,Normal bullet 2,Bullet list,Saistīto dokumentu saraksts,2,Numurets,Colorful List - Accent 11,PPS_Bullet,H&amp;P List Paragraph,Strip,Saraksta rindkopa,Yellow Bullet,Paragraph,Paragraphe de liste PBLH,Figure_name,Equipment"/>
    <w:basedOn w:val="Normal"/>
    <w:link w:val="ListParagraphChar"/>
    <w:uiPriority w:val="34"/>
    <w:qFormat/>
    <w:rsid w:val="008C3789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8466A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66AA"/>
    <w:rPr>
      <w:rFonts w:ascii="Times New Roman" w:hAnsi="Times New Roman" w:cs="Times New Roman"/>
      <w:sz w:val="20"/>
      <w:szCs w:val="20"/>
      <w:lang w:eastAsia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6A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6AA"/>
    <w:rPr>
      <w:rFonts w:ascii="Segoe UI" w:hAnsi="Segoe UI" w:cs="Segoe UI"/>
      <w:sz w:val="18"/>
      <w:szCs w:val="18"/>
      <w:lang w:eastAsia="lv-LV"/>
    </w:rPr>
  </w:style>
  <w:style w:type="character" w:customStyle="1" w:styleId="ListParagraphChar">
    <w:name w:val="List Paragraph Char"/>
    <w:aliases w:val="Virsraksti Char,Syle 1 Char,Normal bullet 2 Char,Bullet list Char,Saistīto dokumentu saraksts Char,2 Char,Numurets Char,Colorful List - Accent 11 Char,PPS_Bullet Char,H&amp;P List Paragraph Char,Strip Char,Saraksta rindkopa Char"/>
    <w:basedOn w:val="DefaultParagraphFont"/>
    <w:link w:val="ListParagraph"/>
    <w:uiPriority w:val="34"/>
    <w:locked/>
    <w:rsid w:val="008D79DE"/>
    <w:rPr>
      <w:rFonts w:ascii="Times New Roman" w:hAnsi="Times New Roman" w:cs="Times New Roman"/>
      <w:sz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7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3275</Words>
  <Characters>1867</Characters>
  <Application>Microsoft Office Word</Application>
  <DocSecurity>0</DocSecurity>
  <Lines>15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Mārīte Groza</dc:creator>
  <cp:keywords/>
  <dc:description/>
  <cp:lastModifiedBy>Laine Madelāne-Sekundo</cp:lastModifiedBy>
  <cp:revision>2</cp:revision>
  <dcterms:created xsi:type="dcterms:W3CDTF">2023-01-24T13:40:00Z</dcterms:created>
  <dcterms:modified xsi:type="dcterms:W3CDTF">2023-01-24T13:40:00Z</dcterms:modified>
</cp:coreProperties>
</file>